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37" w:tblpY="213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605"/>
        <w:gridCol w:w="1207"/>
        <w:gridCol w:w="1641"/>
        <w:gridCol w:w="1294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85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苏州银行2017第八届苏州环金鸡湖国际半程马拉松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乐队选拔报名表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乐队名称</w:t>
            </w:r>
          </w:p>
        </w:tc>
        <w:tc>
          <w:tcPr>
            <w:tcW w:w="281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所属单位</w:t>
            </w:r>
          </w:p>
        </w:tc>
        <w:tc>
          <w:tcPr>
            <w:tcW w:w="280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成员姓名</w:t>
            </w:r>
          </w:p>
        </w:tc>
        <w:tc>
          <w:tcPr>
            <w:tcW w:w="16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2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所用乐器</w:t>
            </w:r>
          </w:p>
        </w:tc>
        <w:tc>
          <w:tcPr>
            <w:tcW w:w="16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是否有舞台经验</w:t>
            </w:r>
          </w:p>
        </w:tc>
        <w:tc>
          <w:tcPr>
            <w:tcW w:w="12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所获荣誉</w:t>
            </w:r>
          </w:p>
        </w:tc>
        <w:tc>
          <w:tcPr>
            <w:tcW w:w="15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85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乐队介绍</w:t>
            </w:r>
          </w:p>
        </w:tc>
      </w:tr>
    </w:tbl>
    <w:p/>
    <w:p>
      <w:bookmarkStart w:id="0" w:name="_GoBack"/>
      <w:bookmarkEnd w:id="0"/>
    </w:p>
    <w:p/>
    <w:p/>
    <w:p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*</w:t>
      </w:r>
      <w:r>
        <w:rPr>
          <w:rFonts w:hint="eastAsia"/>
          <w:lang w:eastAsia="zh-CN"/>
        </w:rPr>
        <w:t>以上均为必填，请将报名表与参赛视频一起以“乐队征集”为主题，发送邮件至</w:t>
      </w:r>
      <w:r>
        <w:rPr>
          <w:rFonts w:hint="eastAsia"/>
          <w:lang w:val="en-US" w:eastAsia="zh-CN"/>
        </w:rPr>
        <w:t>media@huisports.com，参与选拔。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361D7"/>
    <w:rsid w:val="06B66CF3"/>
    <w:rsid w:val="1552488C"/>
    <w:rsid w:val="23D361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2017-01-12T02:13:00Z</dcterms:created>
  <dc:creator>Melody</dc:creator>
  <cp:lastModifiedBy>Melody</cp:lastModifiedBy>
  <dcterms:modified xsi:type="dcterms:W3CDTF">2017-01-12T02:21:10Z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